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Default="00A56D62" w:rsidP="00A56D62">
      <w:pPr>
        <w:jc w:val="both"/>
      </w:pPr>
      <w:r w:rsidRPr="000A0F60">
        <w:rPr>
          <w:sz w:val="28"/>
          <w:szCs w:val="28"/>
        </w:rPr>
        <w:t>Реферат на тему:</w:t>
      </w:r>
      <w:r w:rsidRPr="00A56D62">
        <w:t xml:space="preserve"> </w:t>
      </w:r>
      <w:r w:rsidRPr="00A56D62">
        <w:rPr>
          <w:b/>
          <w:sz w:val="28"/>
          <w:szCs w:val="28"/>
        </w:rPr>
        <w:t>Теория фазовых переходов второго рода, условия, характеристики и суть проц</w:t>
      </w:r>
      <w:bookmarkStart w:id="0" w:name="_GoBack"/>
      <w:bookmarkEnd w:id="0"/>
      <w:r w:rsidRPr="00A56D62">
        <w:rPr>
          <w:b/>
          <w:sz w:val="28"/>
          <w:szCs w:val="28"/>
        </w:rPr>
        <w:t>есса.</w:t>
      </w:r>
    </w:p>
    <w:sectPr w:rsidR="00937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62"/>
    <w:rsid w:val="001D0C2D"/>
    <w:rsid w:val="008F5D94"/>
    <w:rsid w:val="0093730D"/>
    <w:rsid w:val="00A56D62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2022-02-02T10:18:00Z</dcterms:created>
  <dcterms:modified xsi:type="dcterms:W3CDTF">2022-02-02T10:20:00Z</dcterms:modified>
</cp:coreProperties>
</file>